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87F8" w14:textId="77777777" w:rsidR="0049584E" w:rsidRDefault="0049584E" w:rsidP="004958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7722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B4EC65E" wp14:editId="481D06C0">
            <wp:simplePos x="0" y="0"/>
            <wp:positionH relativeFrom="column">
              <wp:posOffset>7261</wp:posOffset>
            </wp:positionH>
            <wp:positionV relativeFrom="paragraph">
              <wp:posOffset>25540</wp:posOffset>
            </wp:positionV>
            <wp:extent cx="2933205" cy="982910"/>
            <wp:effectExtent l="0" t="0" r="635" b="8255"/>
            <wp:wrapTight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05" cy="9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717FF" w14:textId="755ABA8A" w:rsidR="0049584E" w:rsidRPr="00D07463" w:rsidRDefault="00C679C6" w:rsidP="004958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Nos</w:t>
      </w:r>
      <w:r w:rsidR="0049584E" w:rsidRPr="00D0746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« supporters » </w:t>
      </w:r>
    </w:p>
    <w:p w14:paraId="2AC985E9" w14:textId="77777777" w:rsidR="0049584E" w:rsidRDefault="0049584E" w:rsidP="004958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6EC088D8" w14:textId="1E18F70E" w:rsidR="0049584E" w:rsidRPr="00877226" w:rsidRDefault="0049584E" w:rsidP="0093584C">
      <w:pPr>
        <w:pStyle w:val="NormalWeb"/>
        <w:spacing w:before="0" w:beforeAutospacing="0" w:after="0" w:afterAutospacing="0"/>
        <w:ind w:left="9204" w:firstLine="708"/>
        <w:rPr>
          <w:rFonts w:asciiTheme="minorHAnsi" w:hAnsiTheme="minorHAnsi" w:cstheme="minorHAnsi"/>
        </w:rPr>
      </w:pPr>
      <w:r w:rsidRPr="00877226">
        <w:rPr>
          <w:rFonts w:asciiTheme="minorHAnsi" w:hAnsiTheme="minorHAnsi" w:cstheme="minorHAnsi"/>
        </w:rPr>
        <w:t>(au</w:t>
      </w:r>
      <w:r w:rsidR="006C6753">
        <w:rPr>
          <w:rFonts w:asciiTheme="minorHAnsi" w:hAnsiTheme="minorHAnsi" w:cstheme="minorHAnsi"/>
        </w:rPr>
        <w:t xml:space="preserve"> </w:t>
      </w:r>
      <w:r w:rsidR="008E6C51">
        <w:rPr>
          <w:rFonts w:asciiTheme="minorHAnsi" w:hAnsiTheme="minorHAnsi" w:cstheme="minorHAnsi"/>
        </w:rPr>
        <w:t>18-05</w:t>
      </w:r>
      <w:r w:rsidR="00DA1D06">
        <w:rPr>
          <w:rFonts w:asciiTheme="minorHAnsi" w:hAnsiTheme="minorHAnsi" w:cstheme="minorHAnsi"/>
        </w:rPr>
        <w:t>-20</w:t>
      </w:r>
      <w:r w:rsidRPr="00877226">
        <w:rPr>
          <w:rFonts w:asciiTheme="minorHAnsi" w:hAnsiTheme="minorHAnsi" w:cstheme="minorHAnsi"/>
        </w:rPr>
        <w:t>)</w:t>
      </w:r>
    </w:p>
    <w:p w14:paraId="4E79F182" w14:textId="3732DCF9" w:rsidR="0049584E" w:rsidRDefault="0049584E" w:rsidP="008B5BBC">
      <w:pPr>
        <w:spacing w:after="0"/>
        <w:rPr>
          <w:rFonts w:cstheme="minorHAnsi"/>
        </w:rPr>
      </w:pPr>
    </w:p>
    <w:p w14:paraId="15D91E73" w14:textId="4571D7CD" w:rsidR="00203611" w:rsidRDefault="00203611" w:rsidP="008B5BBC">
      <w:pPr>
        <w:spacing w:after="0"/>
        <w:rPr>
          <w:rFonts w:cstheme="minorHAnsi"/>
        </w:rPr>
      </w:pPr>
    </w:p>
    <w:tbl>
      <w:tblPr>
        <w:tblStyle w:val="TableGrid"/>
        <w:tblW w:w="16145" w:type="dxa"/>
        <w:tblLook w:val="04A0" w:firstRow="1" w:lastRow="0" w:firstColumn="1" w:lastColumn="0" w:noHBand="0" w:noVBand="1"/>
      </w:tblPr>
      <w:tblGrid>
        <w:gridCol w:w="1385"/>
        <w:gridCol w:w="5241"/>
        <w:gridCol w:w="1101"/>
        <w:gridCol w:w="1189"/>
        <w:gridCol w:w="7229"/>
      </w:tblGrid>
      <w:tr w:rsidR="007850BF" w:rsidRPr="00203611" w14:paraId="7A9C2C67" w14:textId="475BA7E2" w:rsidTr="007850BF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FBB434" w14:textId="6ECCA1F4" w:rsidR="007850BF" w:rsidRPr="0049584E" w:rsidRDefault="007850BF" w:rsidP="00785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Secteurs</w:t>
            </w: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3DBB18" w14:textId="77777777" w:rsidR="007850BF" w:rsidRDefault="007850BF" w:rsidP="00785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584E">
              <w:rPr>
                <w:rFonts w:cstheme="minorHAnsi"/>
                <w:b/>
                <w:bCs/>
                <w:sz w:val="20"/>
                <w:szCs w:val="20"/>
              </w:rPr>
              <w:t>Au nom d’une organisation</w:t>
            </w:r>
          </w:p>
          <w:p w14:paraId="4533F8D1" w14:textId="787991D0" w:rsidR="007850BF" w:rsidRPr="0049584E" w:rsidRDefault="007850BF" w:rsidP="00785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3823">
              <w:rPr>
                <w:rFonts w:cstheme="minorHAnsi"/>
                <w:sz w:val="20"/>
                <w:szCs w:val="20"/>
              </w:rPr>
              <w:t xml:space="preserve">(sans lien </w:t>
            </w:r>
            <w:r>
              <w:rPr>
                <w:rFonts w:cstheme="minorHAnsi"/>
                <w:sz w:val="20"/>
                <w:szCs w:val="20"/>
              </w:rPr>
              <w:t xml:space="preserve">ligne à ligne </w:t>
            </w:r>
            <w:r w:rsidRPr="00CB3823">
              <w:rPr>
                <w:rFonts w:cstheme="minorHAnsi"/>
                <w:sz w:val="20"/>
                <w:szCs w:val="20"/>
              </w:rPr>
              <w:t xml:space="preserve">avec la colonne de </w:t>
            </w:r>
            <w:r>
              <w:rPr>
                <w:rFonts w:cstheme="minorHAnsi"/>
                <w:sz w:val="20"/>
                <w:szCs w:val="20"/>
              </w:rPr>
              <w:t>droite)</w:t>
            </w:r>
          </w:p>
        </w:tc>
        <w:tc>
          <w:tcPr>
            <w:tcW w:w="9519" w:type="dxa"/>
            <w:gridSpan w:val="3"/>
            <w:tcBorders>
              <w:left w:val="single" w:sz="18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291DC9E" w14:textId="245BAAB8" w:rsidR="007850BF" w:rsidRPr="0049584E" w:rsidRDefault="007850BF" w:rsidP="00785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584E">
              <w:rPr>
                <w:rFonts w:cstheme="minorHAnsi"/>
                <w:b/>
                <w:bCs/>
                <w:sz w:val="20"/>
                <w:szCs w:val="20"/>
              </w:rPr>
              <w:t>À titre personnel</w:t>
            </w:r>
          </w:p>
        </w:tc>
      </w:tr>
      <w:tr w:rsidR="007850BF" w14:paraId="56C941DF" w14:textId="34720AC7" w:rsidTr="007850BF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546065DA" w14:textId="5A1531C9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45551E2D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9" w:type="dxa"/>
            <w:gridSpan w:val="3"/>
            <w:tcBorders>
              <w:left w:val="single" w:sz="18" w:space="0" w:color="auto"/>
              <w:right w:val="triple" w:sz="4" w:space="0" w:color="auto"/>
            </w:tcBorders>
          </w:tcPr>
          <w:p w14:paraId="3734EC6D" w14:textId="02218D5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0BF" w14:paraId="1816EFF5" w14:textId="1FDEAFE0" w:rsidTr="007850BF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01F0FD81" w14:textId="7A23C555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</w:rPr>
              <w:t>Académiques</w:t>
            </w: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025B0D83" w14:textId="77777777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1539F59D" w14:textId="4F62C6C5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Olivier</w:t>
            </w:r>
          </w:p>
        </w:tc>
        <w:tc>
          <w:tcPr>
            <w:tcW w:w="1189" w:type="dxa"/>
            <w:vAlign w:val="bottom"/>
          </w:tcPr>
          <w:p w14:paraId="5508740D" w14:textId="7426D5F8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De Schutter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492A5178" w14:textId="078556AE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UCL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, professeur faculté de Droit</w:t>
            </w:r>
          </w:p>
        </w:tc>
      </w:tr>
      <w:tr w:rsidR="007850BF" w14:paraId="6692A91A" w14:textId="5B57673D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43003E3B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05718BA6" w14:textId="77777777" w:rsidR="007850BF" w:rsidRPr="007850BF" w:rsidRDefault="007850BF" w:rsidP="007850BF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7B60280F" w14:textId="402AEB60" w:rsidR="007850BF" w:rsidRPr="007850BF" w:rsidRDefault="007850BF" w:rsidP="007850B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Marie</w:t>
            </w:r>
          </w:p>
        </w:tc>
        <w:tc>
          <w:tcPr>
            <w:tcW w:w="1189" w:type="dxa"/>
            <w:vAlign w:val="bottom"/>
          </w:tcPr>
          <w:p w14:paraId="30538780" w14:textId="2DFF5C2A" w:rsidR="007850BF" w:rsidRPr="007850BF" w:rsidRDefault="007850BF" w:rsidP="007850B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Dufrasne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2A767128" w14:textId="1030BF06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UCL-St-Louis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, c</w:t>
            </w:r>
            <w:r w:rsidRPr="007850BF">
              <w:rPr>
                <w:rFonts w:cstheme="minorHAnsi"/>
                <w:sz w:val="20"/>
                <w:szCs w:val="20"/>
              </w:rPr>
              <w:t>hargée de crs en Info. et communication (recherches sur les mécanismes participatifs et processus de prise de décision dans l'espace public).</w:t>
            </w:r>
          </w:p>
        </w:tc>
      </w:tr>
      <w:tr w:rsidR="007850BF" w14:paraId="51ABC618" w14:textId="50D88F19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236E46AE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5C737CCA" w14:textId="77777777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589A3AD4" w14:textId="62270FAE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Pascale</w:t>
            </w:r>
          </w:p>
        </w:tc>
        <w:tc>
          <w:tcPr>
            <w:tcW w:w="1189" w:type="dxa"/>
            <w:vAlign w:val="bottom"/>
          </w:tcPr>
          <w:p w14:paraId="0BED8520" w14:textId="3C63516C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Vielle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54A2FCDB" w14:textId="53F552B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UCL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, professeure D</w:t>
            </w:r>
            <w:r w:rsidRPr="007850BF">
              <w:rPr>
                <w:rStyle w:val="lt-line-clampraw-line"/>
                <w:rFonts w:cstheme="minorHAnsi"/>
                <w:sz w:val="20"/>
                <w:szCs w:val="20"/>
              </w:rPr>
              <w:t>roit social et politiques sociales</w:t>
            </w:r>
          </w:p>
        </w:tc>
      </w:tr>
      <w:tr w:rsidR="00236EC0" w14:paraId="0826BB27" w14:textId="77777777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7A300EED" w14:textId="77777777" w:rsidR="00236EC0" w:rsidRPr="007850BF" w:rsidRDefault="00236EC0" w:rsidP="00236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20B99582" w14:textId="77777777" w:rsidR="00236EC0" w:rsidRPr="007850BF" w:rsidRDefault="00236EC0" w:rsidP="00236EC0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0AA95600" w14:textId="455400A9" w:rsidR="00236EC0" w:rsidRPr="007850BF" w:rsidRDefault="00236EC0" w:rsidP="00236EC0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>
              <w:rPr>
                <w:rFonts w:cstheme="minorHAnsi"/>
                <w:sz w:val="20"/>
                <w:szCs w:val="20"/>
              </w:rPr>
              <w:t>Marti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89" w:type="dxa"/>
          </w:tcPr>
          <w:p w14:paraId="1D54F334" w14:textId="4F423112" w:rsidR="00236EC0" w:rsidRPr="007850BF" w:rsidRDefault="00236EC0" w:rsidP="00236EC0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>
              <w:rPr>
                <w:rFonts w:cstheme="minorHAnsi"/>
                <w:sz w:val="20"/>
                <w:szCs w:val="20"/>
              </w:rPr>
              <w:t>De Duve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5F02C404" w14:textId="4C89164C" w:rsidR="00236EC0" w:rsidRPr="007850BF" w:rsidRDefault="00236EC0" w:rsidP="00236EC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36EC0">
              <w:rPr>
                <w:rFonts w:cstheme="minorHAnsi"/>
                <w:b/>
                <w:bCs/>
                <w:sz w:val="20"/>
                <w:szCs w:val="20"/>
              </w:rPr>
              <w:t>UCL,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expert en santé publique - alcoologue – addictologue</w:t>
            </w:r>
            <w:r>
              <w:rPr>
                <w:rFonts w:eastAsia="Times New Roman"/>
              </w:rPr>
              <w:t>, d</w:t>
            </w:r>
            <w:r>
              <w:rPr>
                <w:rFonts w:eastAsia="Times New Roman"/>
              </w:rPr>
              <w:t>ir</w:t>
            </w:r>
            <w:r>
              <w:rPr>
                <w:rFonts w:eastAsia="Times New Roman"/>
              </w:rPr>
              <w:t>ecteur</w:t>
            </w:r>
            <w:r>
              <w:rPr>
                <w:rFonts w:eastAsia="Times New Roman"/>
              </w:rPr>
              <w:t xml:space="preserve"> de </w:t>
            </w:r>
            <w:r>
              <w:rPr>
                <w:rFonts w:eastAsia="Times New Roman"/>
              </w:rPr>
              <w:t>« </w:t>
            </w:r>
            <w:r w:rsidRPr="00B11195">
              <w:rPr>
                <w:rFonts w:eastAsia="Times New Roman"/>
                <w:b/>
                <w:bCs/>
              </w:rPr>
              <w:t>Univers santé ASBL</w:t>
            </w:r>
            <w:r>
              <w:rPr>
                <w:rFonts w:eastAsia="Times New Roman"/>
              </w:rPr>
              <w:t> »</w:t>
            </w:r>
          </w:p>
        </w:tc>
      </w:tr>
      <w:tr w:rsidR="007850BF" w14:paraId="29C6BA1A" w14:textId="740F26A5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45DB73AA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4015DE69" w14:textId="77777777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0EF11EA5" w14:textId="5AF89809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Cathy</w:t>
            </w:r>
          </w:p>
        </w:tc>
        <w:tc>
          <w:tcPr>
            <w:tcW w:w="1189" w:type="dxa"/>
            <w:vAlign w:val="bottom"/>
          </w:tcPr>
          <w:p w14:paraId="7EF9AFD6" w14:textId="773BA6E5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Clerbaux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0E69921C" w14:textId="0F2523EA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ULB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, p</w:t>
            </w:r>
            <w:r w:rsidRPr="007850BF">
              <w:rPr>
                <w:rFonts w:cstheme="minorHAnsi"/>
                <w:sz w:val="20"/>
                <w:szCs w:val="20"/>
              </w:rPr>
              <w:t>rofesseure en Sciences de l'atmosphère et du climat</w:t>
            </w:r>
          </w:p>
        </w:tc>
      </w:tr>
      <w:tr w:rsidR="007850BF" w:rsidRPr="00236EC0" w14:paraId="3AD87987" w14:textId="37B52374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47DE338A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4A56C922" w14:textId="77777777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326C0289" w14:textId="6904B96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Marek</w:t>
            </w:r>
          </w:p>
        </w:tc>
        <w:tc>
          <w:tcPr>
            <w:tcW w:w="1189" w:type="dxa"/>
            <w:vAlign w:val="bottom"/>
          </w:tcPr>
          <w:p w14:paraId="425400AE" w14:textId="4D1096C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Hudon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21D7C646" w14:textId="4F4A5B89" w:rsidR="007850BF" w:rsidRPr="007850BF" w:rsidRDefault="007850BF" w:rsidP="007850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BE"/>
              </w:rPr>
              <w:t>ULB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val="en-US" w:eastAsia="fr-BE"/>
              </w:rPr>
              <w:t xml:space="preserve">, professeur à </w:t>
            </w: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BE"/>
              </w:rPr>
              <w:t>Solvay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val="en-US" w:eastAsia="fr-BE"/>
              </w:rPr>
              <w:t xml:space="preserve"> </w:t>
            </w: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BE"/>
              </w:rPr>
              <w:t>Brussels School of Economics and Management</w:t>
            </w:r>
          </w:p>
        </w:tc>
      </w:tr>
      <w:tr w:rsidR="007850BF" w:rsidRPr="0011686F" w14:paraId="4BBF8520" w14:textId="0302E6C5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1DBB0CE2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02755FD2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2BE9EF9A" w14:textId="205511F4" w:rsidR="007850BF" w:rsidRPr="007850BF" w:rsidRDefault="007850BF" w:rsidP="007850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850BF">
              <w:rPr>
                <w:rFonts w:cstheme="minorHAnsi"/>
                <w:sz w:val="20"/>
                <w:szCs w:val="20"/>
                <w:lang w:val="en-US"/>
              </w:rPr>
              <w:t>Pierre</w:t>
            </w:r>
          </w:p>
        </w:tc>
        <w:tc>
          <w:tcPr>
            <w:tcW w:w="1189" w:type="dxa"/>
            <w:vAlign w:val="bottom"/>
          </w:tcPr>
          <w:p w14:paraId="59012A20" w14:textId="0D13E472" w:rsidR="007850BF" w:rsidRPr="007850BF" w:rsidRDefault="007850BF" w:rsidP="007850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850BF">
              <w:rPr>
                <w:rFonts w:cstheme="minorHAnsi"/>
                <w:sz w:val="20"/>
                <w:szCs w:val="20"/>
                <w:lang w:val="en-US"/>
              </w:rPr>
              <w:t>Stassart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7DB08ED0" w14:textId="018DB35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ULG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, professeur en Sciences et gestion de l'environnement</w:t>
            </w:r>
          </w:p>
        </w:tc>
      </w:tr>
      <w:tr w:rsidR="007850BF" w:rsidRPr="0011686F" w14:paraId="6CD44CD5" w14:textId="59A4DA86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2BE6EB50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7F9A5E99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54DE2830" w14:textId="2B04A1F8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Pierre</w:t>
            </w:r>
          </w:p>
        </w:tc>
        <w:tc>
          <w:tcPr>
            <w:tcW w:w="1189" w:type="dxa"/>
          </w:tcPr>
          <w:p w14:paraId="69B8A841" w14:textId="1E282A14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Ozer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6C1BB840" w14:textId="0D82DAF6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</w:rPr>
              <w:t>ULG</w:t>
            </w:r>
            <w:r w:rsidRPr="007850BF">
              <w:rPr>
                <w:rFonts w:cstheme="minorHAnsi"/>
                <w:sz w:val="20"/>
                <w:szCs w:val="20"/>
              </w:rPr>
              <w:t>, chargé de recherches en Sciences et gestion de l’environnement</w:t>
            </w:r>
          </w:p>
        </w:tc>
      </w:tr>
      <w:tr w:rsidR="007850BF" w:rsidRPr="00683F25" w14:paraId="0A75AB48" w14:textId="15C3EBE4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2AED252E" w14:textId="77777777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145C2AA7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66B83278" w14:textId="373C3A4B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Sybille</w:t>
            </w:r>
          </w:p>
        </w:tc>
        <w:tc>
          <w:tcPr>
            <w:tcW w:w="1189" w:type="dxa"/>
          </w:tcPr>
          <w:p w14:paraId="437520DA" w14:textId="1D44C3D9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Mertens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7F7A1D50" w14:textId="16B044E0" w:rsidR="007850BF" w:rsidRPr="007850BF" w:rsidRDefault="007850BF" w:rsidP="007850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  <w:lang w:val="en-US"/>
              </w:rPr>
              <w:t>ULG</w:t>
            </w:r>
            <w:r w:rsidRPr="007850BF">
              <w:rPr>
                <w:rFonts w:cstheme="minorHAnsi"/>
                <w:sz w:val="20"/>
                <w:szCs w:val="20"/>
                <w:lang w:val="en-US"/>
              </w:rPr>
              <w:t xml:space="preserve">, professeure, </w:t>
            </w:r>
            <w:r w:rsidRPr="007850BF">
              <w:rPr>
                <w:sz w:val="20"/>
                <w:szCs w:val="20"/>
                <w:lang w:val="en-US"/>
              </w:rPr>
              <w:t>Social enterprise and business ethics</w:t>
            </w:r>
          </w:p>
        </w:tc>
      </w:tr>
      <w:tr w:rsidR="007850BF" w14:paraId="62D9FB6A" w14:textId="7FA7F38A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574CF143" w14:textId="77777777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6DEA52CF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3DD08689" w14:textId="1FF192B4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Julie</w:t>
            </w:r>
          </w:p>
        </w:tc>
        <w:tc>
          <w:tcPr>
            <w:tcW w:w="1189" w:type="dxa"/>
          </w:tcPr>
          <w:p w14:paraId="03C5FE87" w14:textId="126F1A6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Rijpens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5DC242D4" w14:textId="704A09B1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</w:rPr>
              <w:t>ULG</w:t>
            </w:r>
            <w:r w:rsidRPr="007850BF">
              <w:rPr>
                <w:rFonts w:cstheme="minorHAnsi"/>
                <w:sz w:val="20"/>
                <w:szCs w:val="20"/>
              </w:rPr>
              <w:t xml:space="preserve">, chargée de recherches en économie sociale </w:t>
            </w:r>
          </w:p>
        </w:tc>
      </w:tr>
      <w:tr w:rsidR="007850BF" w14:paraId="5FC7BFDE" w14:textId="7CE1B0D0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0D62F4F8" w14:textId="78B4A758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7C9E9143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285C877E" w14:textId="2339905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2D7B311" w14:textId="30C8D253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04DEF901" w14:textId="693852AE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0BF" w14:paraId="4D830C35" w14:textId="0400286F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125E6C90" w14:textId="7C678659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</w:rPr>
              <w:t>Entreprises</w:t>
            </w: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75D9C934" w14:textId="0C73EFC0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>UCM (</w:t>
            </w:r>
            <w:r w:rsidRPr="007850BF">
              <w:rPr>
                <w:rFonts w:cstheme="minorHAnsi"/>
                <w:sz w:val="19"/>
                <w:szCs w:val="19"/>
              </w:rPr>
              <w:t>Union des classes moyennes)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4B7785BC" w14:textId="4F0ABDF9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Jacques</w:t>
            </w:r>
          </w:p>
        </w:tc>
        <w:tc>
          <w:tcPr>
            <w:tcW w:w="1189" w:type="dxa"/>
            <w:vAlign w:val="bottom"/>
          </w:tcPr>
          <w:p w14:paraId="43526AB1" w14:textId="2CCA273C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Crahay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center"/>
          </w:tcPr>
          <w:p w14:paraId="4BD3E9A2" w14:textId="624FEF74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CEO Cosucra, Président de l’</w:t>
            </w: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UWE</w:t>
            </w:r>
          </w:p>
        </w:tc>
      </w:tr>
      <w:tr w:rsidR="007850BF" w14:paraId="5278E4FA" w14:textId="6B073CE6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0D18937A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4F9720E0" w14:textId="56C14136" w:rsidR="007850BF" w:rsidRPr="007850BF" w:rsidRDefault="007850BF" w:rsidP="007850BF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>FUGEA</w:t>
            </w:r>
            <w:r w:rsidRPr="007850BF">
              <w:rPr>
                <w:rFonts w:cstheme="minorHAnsi"/>
                <w:sz w:val="19"/>
                <w:szCs w:val="19"/>
              </w:rPr>
              <w:t xml:space="preserve"> (Féd. Unie de Groupements d’Éleveurs et d’Agriculteurs)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02DE5683" w14:textId="6F429F35" w:rsidR="007850BF" w:rsidRPr="007850BF" w:rsidRDefault="007850BF" w:rsidP="007850BF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Laurent</w:t>
            </w:r>
          </w:p>
        </w:tc>
        <w:tc>
          <w:tcPr>
            <w:tcW w:w="1189" w:type="dxa"/>
            <w:vAlign w:val="bottom"/>
          </w:tcPr>
          <w:p w14:paraId="6009E719" w14:textId="45C01162" w:rsidR="007850BF" w:rsidRPr="007850BF" w:rsidRDefault="007850BF" w:rsidP="007850BF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Ledoux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7467A4AE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</w:rPr>
              <w:t>Ex-Président du SPF Mobilité</w:t>
            </w:r>
            <w:r w:rsidRPr="007850BF">
              <w:rPr>
                <w:rFonts w:cstheme="minorHAnsi"/>
                <w:sz w:val="20"/>
                <w:szCs w:val="20"/>
              </w:rPr>
              <w:t xml:space="preserve"> &amp; ex-Directeur Public Banking de BNPPF, </w:t>
            </w:r>
          </w:p>
          <w:p w14:paraId="0DA12F0B" w14:textId="52415D5D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co-créateur de PHUSIS (accompagnement d’entreprises / gestion collaborative)</w:t>
            </w:r>
          </w:p>
        </w:tc>
      </w:tr>
      <w:tr w:rsidR="007850BF" w14:paraId="23059A17" w14:textId="283D9B8E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02F53F56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52A585EA" w14:textId="77777777" w:rsidR="007850BF" w:rsidRPr="007850BF" w:rsidRDefault="007850BF" w:rsidP="007850BF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158B8B07" w14:textId="3768B2BD" w:rsidR="007850BF" w:rsidRPr="007850BF" w:rsidRDefault="007850BF" w:rsidP="007850BF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Marc</w:t>
            </w:r>
          </w:p>
        </w:tc>
        <w:tc>
          <w:tcPr>
            <w:tcW w:w="1189" w:type="dxa"/>
            <w:vAlign w:val="bottom"/>
          </w:tcPr>
          <w:p w14:paraId="79BC4803" w14:textId="1D6A558A" w:rsidR="007850BF" w:rsidRPr="007850BF" w:rsidRDefault="007850BF" w:rsidP="007850BF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Lemaire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52DDC5DF" w14:textId="2E25FA93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 xml:space="preserve">Fondateur du </w:t>
            </w: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Groupe One – EcoRes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 xml:space="preserve"> et co-fondateur de </w:t>
            </w: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Kaya</w:t>
            </w: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 xml:space="preserve"> (Coalition des entrepreneurs de la transition dans le respect des limites planétaires)</w:t>
            </w:r>
          </w:p>
        </w:tc>
      </w:tr>
      <w:tr w:rsidR="007850BF" w14:paraId="1720FB49" w14:textId="405C3597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6EBDC631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6B57FB6A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0169499B" w14:textId="309F59A6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 xml:space="preserve">Xavier </w:t>
            </w:r>
          </w:p>
        </w:tc>
        <w:tc>
          <w:tcPr>
            <w:tcW w:w="1189" w:type="dxa"/>
          </w:tcPr>
          <w:p w14:paraId="3266FFB6" w14:textId="3F191A3E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Marichal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4A5E1BD5" w14:textId="11AD3933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Administrateur-délégué Usitoo scrl,</w:t>
            </w:r>
            <w:r w:rsidRPr="007850BF">
              <w:rPr>
                <w:rFonts w:cstheme="minorHAnsi"/>
                <w:b/>
                <w:bCs/>
                <w:sz w:val="20"/>
                <w:szCs w:val="20"/>
              </w:rPr>
              <w:t xml:space="preserve"> consultant environnemental </w:t>
            </w:r>
            <w:r w:rsidRPr="007850BF">
              <w:rPr>
                <w:rFonts w:cstheme="minorHAnsi"/>
                <w:sz w:val="20"/>
                <w:szCs w:val="20"/>
              </w:rPr>
              <w:t>(Factor X)</w:t>
            </w:r>
          </w:p>
        </w:tc>
      </w:tr>
      <w:tr w:rsidR="007850BF" w14:paraId="5766E7B0" w14:textId="5F54A85D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6754E0B4" w14:textId="3C2D3ECA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3D565EBB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3E3D5AA4" w14:textId="45C5633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8EDC04B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2479E239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0BF" w14:paraId="7FB6CA40" w14:textId="21BC7BB3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21D31E69" w14:textId="2ECE9BA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</w:rPr>
              <w:t>Associatifs</w:t>
            </w: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1656857F" w14:textId="4EEF91C1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>Fédération Wallonne de Promotion de la Santé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3B4262F5" w14:textId="57FF8F19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Roland</w:t>
            </w:r>
          </w:p>
        </w:tc>
        <w:tc>
          <w:tcPr>
            <w:tcW w:w="1189" w:type="dxa"/>
            <w:vAlign w:val="bottom"/>
          </w:tcPr>
          <w:p w14:paraId="0D47B3F5" w14:textId="378B3F14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Moreau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57D38600" w14:textId="234C4934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Ex- DG du SPF Environnement, représentant d’I.E.W au C.E.S.E.W.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, adm. WWF</w:t>
            </w:r>
          </w:p>
        </w:tc>
      </w:tr>
      <w:tr w:rsidR="007850BF" w14:paraId="1079EA5D" w14:textId="43DFD159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2279E3E0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508F9494" w14:textId="57B76A7C" w:rsidR="007850BF" w:rsidRPr="007850BF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>Inter-Environnement Wallonie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3927CE22" w14:textId="60853A6A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Arnaud</w:t>
            </w:r>
          </w:p>
        </w:tc>
        <w:tc>
          <w:tcPr>
            <w:tcW w:w="1189" w:type="dxa"/>
            <w:vAlign w:val="bottom"/>
          </w:tcPr>
          <w:p w14:paraId="3944843F" w14:textId="303B8EE3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Zacharie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745463A1" w14:textId="77E56C22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Secrétaire général CNCD-11.11.11</w:t>
            </w:r>
          </w:p>
        </w:tc>
      </w:tr>
      <w:tr w:rsidR="007850BF" w14:paraId="295EA660" w14:textId="4D9F5414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3020A856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563772DE" w14:textId="327CFAED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>APERe (Assoc. pour la Promotion des Energies Renouvelables)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6FE6A7B5" w14:textId="277F5FBA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Lucie</w:t>
            </w:r>
          </w:p>
        </w:tc>
        <w:tc>
          <w:tcPr>
            <w:tcW w:w="1189" w:type="dxa"/>
            <w:vAlign w:val="bottom"/>
          </w:tcPr>
          <w:p w14:paraId="4980171D" w14:textId="5DB0D3BD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Morauw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7BB3E7EC" w14:textId="63B7F4B1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 xml:space="preserve">Activiste </w:t>
            </w:r>
            <w:r w:rsidRPr="007850BF">
              <w:rPr>
                <w:rFonts w:cstheme="minorHAnsi"/>
                <w:b/>
                <w:bCs/>
                <w:sz w:val="20"/>
                <w:szCs w:val="20"/>
              </w:rPr>
              <w:t>Youth For Climate</w:t>
            </w:r>
          </w:p>
        </w:tc>
      </w:tr>
      <w:tr w:rsidR="007850BF" w14:paraId="522E19B0" w14:textId="0A229B1A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2F216D58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05233143" w14:textId="7FB334CE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 xml:space="preserve">Particitiz </w:t>
            </w:r>
            <w:r w:rsidRPr="007850BF">
              <w:rPr>
                <w:rFonts w:cstheme="minorHAnsi"/>
                <w:sz w:val="19"/>
                <w:szCs w:val="19"/>
              </w:rPr>
              <w:t>(Dimitri Lemaire)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306C92D9" w14:textId="6E9CBB2E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Augustin</w:t>
            </w:r>
          </w:p>
        </w:tc>
        <w:tc>
          <w:tcPr>
            <w:tcW w:w="1189" w:type="dxa"/>
            <w:vAlign w:val="bottom"/>
          </w:tcPr>
          <w:p w14:paraId="6CA4156F" w14:textId="78A859EF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Crespin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73F75562" w14:textId="6D8F26EC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 xml:space="preserve">Co-organisateur et représentant local de </w:t>
            </w:r>
            <w:r w:rsidRPr="007850BF">
              <w:rPr>
                <w:rFonts w:cstheme="minorHAnsi"/>
                <w:b/>
                <w:bCs/>
                <w:sz w:val="20"/>
                <w:szCs w:val="20"/>
              </w:rPr>
              <w:t>Youth For Climate</w:t>
            </w:r>
          </w:p>
        </w:tc>
      </w:tr>
      <w:tr w:rsidR="007850BF" w14:paraId="4BFE3D90" w14:textId="107B76B7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4D9C6674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66A15635" w14:textId="18FDB375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 xml:space="preserve">Belvox </w:t>
            </w:r>
            <w:r w:rsidRPr="007850BF">
              <w:rPr>
                <w:rFonts w:cstheme="minorHAnsi"/>
                <w:sz w:val="19"/>
                <w:szCs w:val="19"/>
              </w:rPr>
              <w:t>(Stéphane Michiels)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0413511A" w14:textId="77AA9D69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Jean-Louis</w:t>
            </w:r>
          </w:p>
        </w:tc>
        <w:tc>
          <w:tcPr>
            <w:tcW w:w="1189" w:type="dxa"/>
            <w:vAlign w:val="bottom"/>
          </w:tcPr>
          <w:p w14:paraId="73A2E21B" w14:textId="37D56A01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Petit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20B43158" w14:textId="11507DEF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 xml:space="preserve">Administrateur de </w:t>
            </w:r>
            <w:r w:rsidRPr="007850BF">
              <w:rPr>
                <w:rFonts w:cstheme="minorHAnsi"/>
                <w:b/>
                <w:bCs/>
                <w:sz w:val="20"/>
                <w:szCs w:val="20"/>
              </w:rPr>
              <w:t>Grands-parents pour le climat</w:t>
            </w:r>
          </w:p>
        </w:tc>
      </w:tr>
      <w:tr w:rsidR="007850BF" w14:paraId="5DF1403F" w14:textId="10665AEB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738C88C3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641881CF" w14:textId="57DA434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20"/>
                <w:szCs w:val="20"/>
              </w:rPr>
              <w:t>Grootouders voor het Klimaat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14:paraId="71679DAB" w14:textId="436DFA64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Michel</w:t>
            </w:r>
          </w:p>
        </w:tc>
        <w:tc>
          <w:tcPr>
            <w:tcW w:w="1189" w:type="dxa"/>
            <w:vAlign w:val="bottom"/>
          </w:tcPr>
          <w:p w14:paraId="1D5D4589" w14:textId="794997EE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Cordier</w:t>
            </w:r>
          </w:p>
        </w:tc>
        <w:tc>
          <w:tcPr>
            <w:tcW w:w="7229" w:type="dxa"/>
            <w:tcBorders>
              <w:right w:val="triple" w:sz="4" w:space="0" w:color="auto"/>
            </w:tcBorders>
            <w:vAlign w:val="bottom"/>
          </w:tcPr>
          <w:p w14:paraId="1115491F" w14:textId="17568B10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 xml:space="preserve">Administrateur de </w:t>
            </w:r>
            <w:r w:rsidRPr="007850BF">
              <w:rPr>
                <w:rFonts w:cstheme="minorHAnsi"/>
                <w:b/>
                <w:bCs/>
                <w:sz w:val="20"/>
                <w:szCs w:val="20"/>
              </w:rPr>
              <w:t>Grands-parents pour le climat</w:t>
            </w:r>
          </w:p>
        </w:tc>
      </w:tr>
      <w:tr w:rsidR="007850BF" w14:paraId="3FE5C6BF" w14:textId="2F9E7CD1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4B9DF00D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6EA60E5B" w14:textId="6B53E856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b/>
                <w:bCs/>
                <w:sz w:val="19"/>
                <w:szCs w:val="19"/>
              </w:rPr>
              <w:t xml:space="preserve">Comité « Déclarons l'état d'urgence environnementale et sociale » </w:t>
            </w:r>
            <w:r w:rsidRPr="007850BF">
              <w:rPr>
                <w:rFonts w:cstheme="minorHAnsi"/>
                <w:sz w:val="19"/>
                <w:szCs w:val="19"/>
              </w:rPr>
              <w:t>(Cédric Chevalier)</w:t>
            </w: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050F1298" w14:textId="3EA2EE0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Benjamin</w:t>
            </w:r>
          </w:p>
        </w:tc>
        <w:tc>
          <w:tcPr>
            <w:tcW w:w="1189" w:type="dxa"/>
          </w:tcPr>
          <w:p w14:paraId="2E490BF7" w14:textId="3E17D772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Wilkin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435CC5CB" w14:textId="348A720F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  <w:r w:rsidRPr="007850BF">
              <w:rPr>
                <w:rFonts w:cstheme="minorHAnsi"/>
                <w:sz w:val="20"/>
                <w:szCs w:val="20"/>
              </w:rPr>
              <w:t>Secrétaire général de l’</w:t>
            </w:r>
            <w:r w:rsidRPr="007850BF">
              <w:rPr>
                <w:rFonts w:cstheme="minorHAnsi"/>
                <w:b/>
                <w:bCs/>
                <w:sz w:val="20"/>
                <w:szCs w:val="20"/>
              </w:rPr>
              <w:t>APERe</w:t>
            </w:r>
          </w:p>
        </w:tc>
      </w:tr>
      <w:tr w:rsidR="007850BF" w14:paraId="511F2CB6" w14:textId="6D549CC2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586795AD" w14:textId="77777777" w:rsidR="007850BF" w:rsidRPr="007850BF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52A47166" w14:textId="77777777" w:rsidR="007850BF" w:rsidRPr="007850BF" w:rsidRDefault="007850BF" w:rsidP="00785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18E5E212" w14:textId="6D9A680D" w:rsidR="007850BF" w:rsidRPr="007850BF" w:rsidRDefault="007850BF" w:rsidP="00785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61E864F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1C136044" w14:textId="77777777" w:rsidR="007850BF" w:rsidRP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50BF" w14:paraId="14019039" w14:textId="686005DB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3B008FBC" w14:textId="3B356545" w:rsidR="007850BF" w:rsidRPr="0049584E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Divers</w:t>
            </w: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3CC9212C" w14:textId="77777777" w:rsidR="007850BF" w:rsidRPr="00B4642D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1F96EECC" w14:textId="49690C0E" w:rsidR="007850BF" w:rsidRPr="00B4642D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4642D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1189" w:type="dxa"/>
          </w:tcPr>
          <w:p w14:paraId="7C53D73B" w14:textId="589DA6F6" w:rsidR="007850BF" w:rsidRPr="00B4642D" w:rsidRDefault="007850BF" w:rsidP="007850BF">
            <w:pPr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4642D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Genet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3774EB72" w14:textId="5F6F64EC" w:rsidR="007850BF" w:rsidRPr="007850BF" w:rsidRDefault="007850BF" w:rsidP="007850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Conseiller MEP Pierre Larrouturou (et ancien directeur </w:t>
            </w:r>
            <w:r w:rsidR="00B111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du </w:t>
            </w: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Credal et  </w:t>
            </w:r>
            <w:r w:rsidR="00B111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de </w:t>
            </w:r>
            <w:r w:rsidRPr="007850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BE"/>
              </w:rPr>
              <w:t>Greenpeace)</w:t>
            </w:r>
          </w:p>
        </w:tc>
      </w:tr>
      <w:tr w:rsidR="007850BF" w14:paraId="2096B875" w14:textId="571E24B6" w:rsidTr="00220E75">
        <w:tc>
          <w:tcPr>
            <w:tcW w:w="13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14:paraId="340318F6" w14:textId="77777777" w:rsidR="007850BF" w:rsidRPr="0049584E" w:rsidRDefault="007850BF" w:rsidP="00785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tcBorders>
              <w:left w:val="single" w:sz="18" w:space="0" w:color="auto"/>
              <w:right w:val="single" w:sz="18" w:space="0" w:color="auto"/>
            </w:tcBorders>
          </w:tcPr>
          <w:p w14:paraId="29253384" w14:textId="77777777" w:rsidR="007850BF" w:rsidRDefault="007850BF" w:rsidP="00785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14:paraId="75E15CD9" w14:textId="4E4DBB58" w:rsidR="007850BF" w:rsidRPr="0049584E" w:rsidRDefault="007850BF" w:rsidP="00785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Francis </w:t>
            </w:r>
          </w:p>
        </w:tc>
        <w:tc>
          <w:tcPr>
            <w:tcW w:w="1189" w:type="dxa"/>
          </w:tcPr>
          <w:p w14:paraId="61B3D59C" w14:textId="0A6BF859" w:rsidR="007850BF" w:rsidRPr="0049584E" w:rsidRDefault="007850BF" w:rsidP="00785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Panichelli</w:t>
            </w:r>
          </w:p>
        </w:tc>
        <w:tc>
          <w:tcPr>
            <w:tcW w:w="7229" w:type="dxa"/>
            <w:tcBorders>
              <w:right w:val="triple" w:sz="4" w:space="0" w:color="auto"/>
            </w:tcBorders>
          </w:tcPr>
          <w:p w14:paraId="4B16A759" w14:textId="1DC1F26F" w:rsidR="007850BF" w:rsidRPr="0049584E" w:rsidRDefault="007850BF" w:rsidP="00785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Conseiller en patrimoine (et ancien cadre dans le secteur bancaire)</w:t>
            </w:r>
          </w:p>
        </w:tc>
      </w:tr>
    </w:tbl>
    <w:p w14:paraId="3B70ABE3" w14:textId="77777777" w:rsidR="00203611" w:rsidRDefault="00203611" w:rsidP="00B4642D">
      <w:pPr>
        <w:spacing w:after="0"/>
        <w:rPr>
          <w:rFonts w:cstheme="minorHAnsi"/>
        </w:rPr>
      </w:pPr>
    </w:p>
    <w:sectPr w:rsidR="00203611" w:rsidSect="0049584E">
      <w:pgSz w:w="16838" w:h="11906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26"/>
    <w:rsid w:val="00023733"/>
    <w:rsid w:val="000646E3"/>
    <w:rsid w:val="000A0E69"/>
    <w:rsid w:val="000B2561"/>
    <w:rsid w:val="000B557F"/>
    <w:rsid w:val="0011686F"/>
    <w:rsid w:val="00122B83"/>
    <w:rsid w:val="001413D7"/>
    <w:rsid w:val="00167166"/>
    <w:rsid w:val="00194C9B"/>
    <w:rsid w:val="001C1972"/>
    <w:rsid w:val="00203611"/>
    <w:rsid w:val="00211F88"/>
    <w:rsid w:val="00220E75"/>
    <w:rsid w:val="00236EC0"/>
    <w:rsid w:val="002D6E82"/>
    <w:rsid w:val="00331D63"/>
    <w:rsid w:val="003C346C"/>
    <w:rsid w:val="00465ADC"/>
    <w:rsid w:val="00473065"/>
    <w:rsid w:val="0049584E"/>
    <w:rsid w:val="004B0B93"/>
    <w:rsid w:val="004B1B86"/>
    <w:rsid w:val="00531FC7"/>
    <w:rsid w:val="00536AF5"/>
    <w:rsid w:val="005C4622"/>
    <w:rsid w:val="00683F25"/>
    <w:rsid w:val="006979BD"/>
    <w:rsid w:val="006C6753"/>
    <w:rsid w:val="0070273B"/>
    <w:rsid w:val="007119A3"/>
    <w:rsid w:val="00742BFA"/>
    <w:rsid w:val="007850BF"/>
    <w:rsid w:val="007C40A1"/>
    <w:rsid w:val="0084595C"/>
    <w:rsid w:val="00877226"/>
    <w:rsid w:val="008B4393"/>
    <w:rsid w:val="008B5BBC"/>
    <w:rsid w:val="008E6C51"/>
    <w:rsid w:val="00900566"/>
    <w:rsid w:val="009222BC"/>
    <w:rsid w:val="0093584C"/>
    <w:rsid w:val="009E7BCF"/>
    <w:rsid w:val="00A405EC"/>
    <w:rsid w:val="00AB4E48"/>
    <w:rsid w:val="00B11195"/>
    <w:rsid w:val="00B1494E"/>
    <w:rsid w:val="00B4642D"/>
    <w:rsid w:val="00BB0143"/>
    <w:rsid w:val="00BB13FA"/>
    <w:rsid w:val="00BD775D"/>
    <w:rsid w:val="00C55457"/>
    <w:rsid w:val="00C646CC"/>
    <w:rsid w:val="00C679C6"/>
    <w:rsid w:val="00C93A4D"/>
    <w:rsid w:val="00C97B1A"/>
    <w:rsid w:val="00CB3823"/>
    <w:rsid w:val="00D07463"/>
    <w:rsid w:val="00D15A4D"/>
    <w:rsid w:val="00D46FF0"/>
    <w:rsid w:val="00DA1D06"/>
    <w:rsid w:val="00DC7D70"/>
    <w:rsid w:val="00DD575D"/>
    <w:rsid w:val="00E6493C"/>
    <w:rsid w:val="00E75C3E"/>
    <w:rsid w:val="00ED5F91"/>
    <w:rsid w:val="00F014D8"/>
    <w:rsid w:val="00F32C47"/>
    <w:rsid w:val="00F618D2"/>
    <w:rsid w:val="00F70129"/>
    <w:rsid w:val="00F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383B"/>
  <w15:chartTrackingRefBased/>
  <w15:docId w15:val="{8530643A-36D1-4E93-9152-D6C49DF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46F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TableGrid">
    <w:name w:val="Table Grid"/>
    <w:basedOn w:val="Table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-line-clampraw-line">
    <w:name w:val="lt-line-clamp__raw-line"/>
    <w:basedOn w:val="DefaultParagraphFont"/>
    <w:rsid w:val="000B557F"/>
  </w:style>
  <w:style w:type="character" w:customStyle="1" w:styleId="Heading5Char">
    <w:name w:val="Heading 5 Char"/>
    <w:basedOn w:val="DefaultParagraphFont"/>
    <w:link w:val="Heading5"/>
    <w:uiPriority w:val="9"/>
    <w:rsid w:val="00D46FF0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">
    <w:name w:val="st"/>
    <w:basedOn w:val="DefaultParagraphFont"/>
    <w:rsid w:val="00DA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Cordier</dc:creator>
  <cp:keywords/>
  <dc:description/>
  <cp:lastModifiedBy>Michel Cordier</cp:lastModifiedBy>
  <cp:revision>14</cp:revision>
  <dcterms:created xsi:type="dcterms:W3CDTF">2020-04-30T16:25:00Z</dcterms:created>
  <dcterms:modified xsi:type="dcterms:W3CDTF">2020-05-18T07:59:00Z</dcterms:modified>
</cp:coreProperties>
</file>